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3656" w14:textId="3EA11B5C" w:rsidR="001137AB" w:rsidRDefault="00905656" w:rsidP="00905656">
      <w:pPr>
        <w:jc w:val="center"/>
      </w:pPr>
      <w:r w:rsidRPr="00905656">
        <w:rPr>
          <w:b/>
          <w:bCs/>
          <w:sz w:val="32"/>
          <w:szCs w:val="32"/>
          <w:u w:val="single"/>
        </w:rPr>
        <w:t>Pensions Policy</w:t>
      </w:r>
    </w:p>
    <w:p w14:paraId="2C93DB2E" w14:textId="77777777" w:rsidR="00905656" w:rsidRDefault="00905656"/>
    <w:p w14:paraId="711E8073" w14:textId="45A380E0" w:rsidR="0007614C" w:rsidRDefault="0007614C">
      <w:r>
        <w:t>Company Name “The Company”: [Enter Name of Company here]</w:t>
      </w:r>
    </w:p>
    <w:p w14:paraId="4454811B" w14:textId="78E9D18E" w:rsidR="0007614C" w:rsidRDefault="0007614C"/>
    <w:p w14:paraId="3D19323E" w14:textId="2C503B94" w:rsidR="0007614C" w:rsidRPr="0007614C" w:rsidRDefault="0007614C">
      <w:pPr>
        <w:rPr>
          <w:b/>
          <w:bCs/>
        </w:rPr>
      </w:pPr>
      <w:r w:rsidRPr="0007614C">
        <w:rPr>
          <w:b/>
          <w:bCs/>
        </w:rPr>
        <w:t>Change Log</w:t>
      </w:r>
    </w:p>
    <w:tbl>
      <w:tblPr>
        <w:tblStyle w:val="TableGrid"/>
        <w:tblW w:w="0" w:type="auto"/>
        <w:tblLook w:val="04A0" w:firstRow="1" w:lastRow="0" w:firstColumn="1" w:lastColumn="0" w:noHBand="0" w:noVBand="1"/>
      </w:tblPr>
      <w:tblGrid>
        <w:gridCol w:w="988"/>
        <w:gridCol w:w="5022"/>
        <w:gridCol w:w="3006"/>
      </w:tblGrid>
      <w:tr w:rsidR="0007614C" w:rsidRPr="0007614C" w14:paraId="6FDAAB0F" w14:textId="77777777" w:rsidTr="0007614C">
        <w:tc>
          <w:tcPr>
            <w:tcW w:w="988" w:type="dxa"/>
            <w:shd w:val="clear" w:color="auto" w:fill="002060"/>
          </w:tcPr>
          <w:p w14:paraId="66870120" w14:textId="442428FA" w:rsidR="0007614C" w:rsidRPr="0007614C" w:rsidRDefault="0007614C">
            <w:pPr>
              <w:rPr>
                <w:color w:val="FFFFFF" w:themeColor="background1"/>
              </w:rPr>
            </w:pPr>
            <w:r w:rsidRPr="0007614C">
              <w:rPr>
                <w:color w:val="FFFFFF" w:themeColor="background1"/>
              </w:rPr>
              <w:t>Date</w:t>
            </w:r>
          </w:p>
        </w:tc>
        <w:tc>
          <w:tcPr>
            <w:tcW w:w="5022" w:type="dxa"/>
            <w:shd w:val="clear" w:color="auto" w:fill="002060"/>
          </w:tcPr>
          <w:p w14:paraId="64430ADB" w14:textId="37FFEDFB" w:rsidR="0007614C" w:rsidRPr="0007614C" w:rsidRDefault="0007614C">
            <w:pPr>
              <w:rPr>
                <w:color w:val="FFFFFF" w:themeColor="background1"/>
              </w:rPr>
            </w:pPr>
            <w:r w:rsidRPr="0007614C">
              <w:rPr>
                <w:color w:val="FFFFFF" w:themeColor="background1"/>
              </w:rPr>
              <w:t>Change</w:t>
            </w:r>
          </w:p>
        </w:tc>
        <w:tc>
          <w:tcPr>
            <w:tcW w:w="3006" w:type="dxa"/>
            <w:shd w:val="clear" w:color="auto" w:fill="002060"/>
          </w:tcPr>
          <w:p w14:paraId="7B04526A" w14:textId="29E292CF" w:rsidR="0007614C" w:rsidRPr="0007614C" w:rsidRDefault="0007614C">
            <w:pPr>
              <w:rPr>
                <w:color w:val="FFFFFF" w:themeColor="background1"/>
              </w:rPr>
            </w:pPr>
            <w:r w:rsidRPr="0007614C">
              <w:rPr>
                <w:color w:val="FFFFFF" w:themeColor="background1"/>
              </w:rPr>
              <w:t xml:space="preserve">Authorised by </w:t>
            </w:r>
          </w:p>
        </w:tc>
      </w:tr>
      <w:tr w:rsidR="0007614C" w14:paraId="4ED8C142" w14:textId="77777777" w:rsidTr="0007614C">
        <w:tc>
          <w:tcPr>
            <w:tcW w:w="988" w:type="dxa"/>
          </w:tcPr>
          <w:p w14:paraId="32E156B6" w14:textId="77777777" w:rsidR="0007614C" w:rsidRDefault="0007614C"/>
        </w:tc>
        <w:tc>
          <w:tcPr>
            <w:tcW w:w="5022" w:type="dxa"/>
          </w:tcPr>
          <w:p w14:paraId="09C84C20" w14:textId="2DE13F22" w:rsidR="0007614C" w:rsidRDefault="0007614C">
            <w:r>
              <w:t xml:space="preserve">Policy implemented </w:t>
            </w:r>
          </w:p>
        </w:tc>
        <w:tc>
          <w:tcPr>
            <w:tcW w:w="3006" w:type="dxa"/>
          </w:tcPr>
          <w:p w14:paraId="641D3074" w14:textId="77777777" w:rsidR="0007614C" w:rsidRDefault="0007614C"/>
        </w:tc>
      </w:tr>
      <w:tr w:rsidR="0007614C" w14:paraId="0BBC8049" w14:textId="77777777" w:rsidTr="0007614C">
        <w:tc>
          <w:tcPr>
            <w:tcW w:w="988" w:type="dxa"/>
          </w:tcPr>
          <w:p w14:paraId="6C7AE920" w14:textId="77777777" w:rsidR="0007614C" w:rsidRDefault="0007614C"/>
        </w:tc>
        <w:tc>
          <w:tcPr>
            <w:tcW w:w="5022" w:type="dxa"/>
          </w:tcPr>
          <w:p w14:paraId="424E5CE6" w14:textId="77777777" w:rsidR="0007614C" w:rsidRDefault="0007614C"/>
        </w:tc>
        <w:tc>
          <w:tcPr>
            <w:tcW w:w="3006" w:type="dxa"/>
          </w:tcPr>
          <w:p w14:paraId="534EA92A" w14:textId="77777777" w:rsidR="0007614C" w:rsidRDefault="0007614C"/>
        </w:tc>
      </w:tr>
      <w:tr w:rsidR="0007614C" w14:paraId="5422E6C5" w14:textId="77777777" w:rsidTr="0007614C">
        <w:tc>
          <w:tcPr>
            <w:tcW w:w="988" w:type="dxa"/>
          </w:tcPr>
          <w:p w14:paraId="599223B2" w14:textId="77777777" w:rsidR="0007614C" w:rsidRDefault="0007614C"/>
        </w:tc>
        <w:tc>
          <w:tcPr>
            <w:tcW w:w="5022" w:type="dxa"/>
          </w:tcPr>
          <w:p w14:paraId="56703FD3" w14:textId="77777777" w:rsidR="0007614C" w:rsidRDefault="0007614C"/>
        </w:tc>
        <w:tc>
          <w:tcPr>
            <w:tcW w:w="3006" w:type="dxa"/>
          </w:tcPr>
          <w:p w14:paraId="2B4D6B87" w14:textId="77777777" w:rsidR="0007614C" w:rsidRDefault="0007614C"/>
        </w:tc>
      </w:tr>
      <w:tr w:rsidR="0007614C" w14:paraId="764A1EA1" w14:textId="77777777" w:rsidTr="0007614C">
        <w:tc>
          <w:tcPr>
            <w:tcW w:w="988" w:type="dxa"/>
          </w:tcPr>
          <w:p w14:paraId="59FBED67" w14:textId="77777777" w:rsidR="0007614C" w:rsidRDefault="0007614C"/>
        </w:tc>
        <w:tc>
          <w:tcPr>
            <w:tcW w:w="5022" w:type="dxa"/>
          </w:tcPr>
          <w:p w14:paraId="30CF8074" w14:textId="77777777" w:rsidR="0007614C" w:rsidRDefault="0007614C"/>
        </w:tc>
        <w:tc>
          <w:tcPr>
            <w:tcW w:w="3006" w:type="dxa"/>
          </w:tcPr>
          <w:p w14:paraId="237FBB88" w14:textId="77777777" w:rsidR="0007614C" w:rsidRDefault="0007614C"/>
        </w:tc>
      </w:tr>
    </w:tbl>
    <w:p w14:paraId="19F6F111" w14:textId="353FC24F" w:rsidR="0007614C" w:rsidRDefault="0007614C"/>
    <w:sdt>
      <w:sdtPr>
        <w:id w:val="-696851822"/>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7DDC6F87" w14:textId="696F9CD4" w:rsidR="0007614C" w:rsidRDefault="0007614C">
          <w:pPr>
            <w:pStyle w:val="TOCHeading"/>
          </w:pPr>
          <w:r>
            <w:t>Contents</w:t>
          </w:r>
        </w:p>
        <w:p w14:paraId="10BE81FC" w14:textId="6299DA19" w:rsidR="00182F04" w:rsidRDefault="0007614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4720334" w:history="1">
            <w:r w:rsidR="00182F04" w:rsidRPr="00A70777">
              <w:rPr>
                <w:rStyle w:val="Hyperlink"/>
                <w:noProof/>
              </w:rPr>
              <w:t>Introduction:</w:t>
            </w:r>
            <w:r w:rsidR="00182F04">
              <w:rPr>
                <w:noProof/>
                <w:webHidden/>
              </w:rPr>
              <w:tab/>
            </w:r>
            <w:r w:rsidR="00182F04">
              <w:rPr>
                <w:noProof/>
                <w:webHidden/>
              </w:rPr>
              <w:fldChar w:fldCharType="begin"/>
            </w:r>
            <w:r w:rsidR="00182F04">
              <w:rPr>
                <w:noProof/>
                <w:webHidden/>
              </w:rPr>
              <w:instrText xml:space="preserve"> PAGEREF _Toc124720334 \h </w:instrText>
            </w:r>
            <w:r w:rsidR="00182F04">
              <w:rPr>
                <w:noProof/>
                <w:webHidden/>
              </w:rPr>
            </w:r>
            <w:r w:rsidR="00182F04">
              <w:rPr>
                <w:noProof/>
                <w:webHidden/>
              </w:rPr>
              <w:fldChar w:fldCharType="separate"/>
            </w:r>
            <w:r w:rsidR="00182F04">
              <w:rPr>
                <w:noProof/>
                <w:webHidden/>
              </w:rPr>
              <w:t>1</w:t>
            </w:r>
            <w:r w:rsidR="00182F04">
              <w:rPr>
                <w:noProof/>
                <w:webHidden/>
              </w:rPr>
              <w:fldChar w:fldCharType="end"/>
            </w:r>
          </w:hyperlink>
        </w:p>
        <w:p w14:paraId="778D59F0" w14:textId="77AE6327" w:rsidR="00182F04" w:rsidRDefault="00182F04">
          <w:pPr>
            <w:pStyle w:val="TOC1"/>
            <w:tabs>
              <w:tab w:val="right" w:leader="dot" w:pos="9016"/>
            </w:tabs>
            <w:rPr>
              <w:rFonts w:eastAsiaTheme="minorEastAsia"/>
              <w:noProof/>
              <w:lang w:eastAsia="en-GB"/>
            </w:rPr>
          </w:pPr>
          <w:hyperlink w:anchor="_Toc124720335" w:history="1">
            <w:r w:rsidRPr="00A70777">
              <w:rPr>
                <w:rStyle w:val="Hyperlink"/>
                <w:noProof/>
              </w:rPr>
              <w:t>Scope:</w:t>
            </w:r>
            <w:r>
              <w:rPr>
                <w:noProof/>
                <w:webHidden/>
              </w:rPr>
              <w:tab/>
            </w:r>
            <w:r>
              <w:rPr>
                <w:noProof/>
                <w:webHidden/>
              </w:rPr>
              <w:fldChar w:fldCharType="begin"/>
            </w:r>
            <w:r>
              <w:rPr>
                <w:noProof/>
                <w:webHidden/>
              </w:rPr>
              <w:instrText xml:space="preserve"> PAGEREF _Toc124720335 \h </w:instrText>
            </w:r>
            <w:r>
              <w:rPr>
                <w:noProof/>
                <w:webHidden/>
              </w:rPr>
            </w:r>
            <w:r>
              <w:rPr>
                <w:noProof/>
                <w:webHidden/>
              </w:rPr>
              <w:fldChar w:fldCharType="separate"/>
            </w:r>
            <w:r>
              <w:rPr>
                <w:noProof/>
                <w:webHidden/>
              </w:rPr>
              <w:t>1</w:t>
            </w:r>
            <w:r>
              <w:rPr>
                <w:noProof/>
                <w:webHidden/>
              </w:rPr>
              <w:fldChar w:fldCharType="end"/>
            </w:r>
          </w:hyperlink>
        </w:p>
        <w:p w14:paraId="04C051A4" w14:textId="50FFA747" w:rsidR="00182F04" w:rsidRDefault="00182F04">
          <w:pPr>
            <w:pStyle w:val="TOC1"/>
            <w:tabs>
              <w:tab w:val="right" w:leader="dot" w:pos="9016"/>
            </w:tabs>
            <w:rPr>
              <w:rFonts w:eastAsiaTheme="minorEastAsia"/>
              <w:noProof/>
              <w:lang w:eastAsia="en-GB"/>
            </w:rPr>
          </w:pPr>
          <w:hyperlink w:anchor="_Toc124720336" w:history="1">
            <w:r w:rsidRPr="00A70777">
              <w:rPr>
                <w:rStyle w:val="Hyperlink"/>
                <w:noProof/>
              </w:rPr>
              <w:t>Responsibilities:</w:t>
            </w:r>
            <w:r>
              <w:rPr>
                <w:noProof/>
                <w:webHidden/>
              </w:rPr>
              <w:tab/>
            </w:r>
            <w:r>
              <w:rPr>
                <w:noProof/>
                <w:webHidden/>
              </w:rPr>
              <w:fldChar w:fldCharType="begin"/>
            </w:r>
            <w:r>
              <w:rPr>
                <w:noProof/>
                <w:webHidden/>
              </w:rPr>
              <w:instrText xml:space="preserve"> PAGEREF _Toc124720336 \h </w:instrText>
            </w:r>
            <w:r>
              <w:rPr>
                <w:noProof/>
                <w:webHidden/>
              </w:rPr>
            </w:r>
            <w:r>
              <w:rPr>
                <w:noProof/>
                <w:webHidden/>
              </w:rPr>
              <w:fldChar w:fldCharType="separate"/>
            </w:r>
            <w:r>
              <w:rPr>
                <w:noProof/>
                <w:webHidden/>
              </w:rPr>
              <w:t>2</w:t>
            </w:r>
            <w:r>
              <w:rPr>
                <w:noProof/>
                <w:webHidden/>
              </w:rPr>
              <w:fldChar w:fldCharType="end"/>
            </w:r>
          </w:hyperlink>
        </w:p>
        <w:p w14:paraId="6108A105" w14:textId="3DC69650" w:rsidR="00182F04" w:rsidRDefault="00182F04">
          <w:pPr>
            <w:pStyle w:val="TOC1"/>
            <w:tabs>
              <w:tab w:val="right" w:leader="dot" w:pos="9016"/>
            </w:tabs>
            <w:rPr>
              <w:rFonts w:eastAsiaTheme="minorEastAsia"/>
              <w:noProof/>
              <w:lang w:eastAsia="en-GB"/>
            </w:rPr>
          </w:pPr>
          <w:hyperlink w:anchor="_Toc124720337" w:history="1">
            <w:r w:rsidRPr="00A70777">
              <w:rPr>
                <w:rStyle w:val="Hyperlink"/>
                <w:noProof/>
              </w:rPr>
              <w:t>Pension Scheme:</w:t>
            </w:r>
            <w:r>
              <w:rPr>
                <w:noProof/>
                <w:webHidden/>
              </w:rPr>
              <w:tab/>
            </w:r>
            <w:r>
              <w:rPr>
                <w:noProof/>
                <w:webHidden/>
              </w:rPr>
              <w:fldChar w:fldCharType="begin"/>
            </w:r>
            <w:r>
              <w:rPr>
                <w:noProof/>
                <w:webHidden/>
              </w:rPr>
              <w:instrText xml:space="preserve"> PAGEREF _Toc124720337 \h </w:instrText>
            </w:r>
            <w:r>
              <w:rPr>
                <w:noProof/>
                <w:webHidden/>
              </w:rPr>
            </w:r>
            <w:r>
              <w:rPr>
                <w:noProof/>
                <w:webHidden/>
              </w:rPr>
              <w:fldChar w:fldCharType="separate"/>
            </w:r>
            <w:r>
              <w:rPr>
                <w:noProof/>
                <w:webHidden/>
              </w:rPr>
              <w:t>2</w:t>
            </w:r>
            <w:r>
              <w:rPr>
                <w:noProof/>
                <w:webHidden/>
              </w:rPr>
              <w:fldChar w:fldCharType="end"/>
            </w:r>
          </w:hyperlink>
        </w:p>
        <w:p w14:paraId="23162F9C" w14:textId="52478CE2" w:rsidR="00182F04" w:rsidRDefault="00182F04">
          <w:pPr>
            <w:pStyle w:val="TOC1"/>
            <w:tabs>
              <w:tab w:val="right" w:leader="dot" w:pos="9016"/>
            </w:tabs>
            <w:rPr>
              <w:rFonts w:eastAsiaTheme="minorEastAsia"/>
              <w:noProof/>
              <w:lang w:eastAsia="en-GB"/>
            </w:rPr>
          </w:pPr>
          <w:hyperlink w:anchor="_Toc124720338" w:history="1">
            <w:r w:rsidRPr="00A70777">
              <w:rPr>
                <w:rStyle w:val="Hyperlink"/>
                <w:noProof/>
              </w:rPr>
              <w:t>Employee Contributions:</w:t>
            </w:r>
            <w:r>
              <w:rPr>
                <w:noProof/>
                <w:webHidden/>
              </w:rPr>
              <w:tab/>
            </w:r>
            <w:r>
              <w:rPr>
                <w:noProof/>
                <w:webHidden/>
              </w:rPr>
              <w:fldChar w:fldCharType="begin"/>
            </w:r>
            <w:r>
              <w:rPr>
                <w:noProof/>
                <w:webHidden/>
              </w:rPr>
              <w:instrText xml:space="preserve"> PAGEREF _Toc124720338 \h </w:instrText>
            </w:r>
            <w:r>
              <w:rPr>
                <w:noProof/>
                <w:webHidden/>
              </w:rPr>
            </w:r>
            <w:r>
              <w:rPr>
                <w:noProof/>
                <w:webHidden/>
              </w:rPr>
              <w:fldChar w:fldCharType="separate"/>
            </w:r>
            <w:r>
              <w:rPr>
                <w:noProof/>
                <w:webHidden/>
              </w:rPr>
              <w:t>2</w:t>
            </w:r>
            <w:r>
              <w:rPr>
                <w:noProof/>
                <w:webHidden/>
              </w:rPr>
              <w:fldChar w:fldCharType="end"/>
            </w:r>
          </w:hyperlink>
        </w:p>
        <w:p w14:paraId="252D31A4" w14:textId="7B754743" w:rsidR="00182F04" w:rsidRDefault="00182F04">
          <w:pPr>
            <w:pStyle w:val="TOC1"/>
            <w:tabs>
              <w:tab w:val="right" w:leader="dot" w:pos="9016"/>
            </w:tabs>
            <w:rPr>
              <w:rFonts w:eastAsiaTheme="minorEastAsia"/>
              <w:noProof/>
              <w:lang w:eastAsia="en-GB"/>
            </w:rPr>
          </w:pPr>
          <w:hyperlink w:anchor="_Toc124720339" w:history="1">
            <w:r w:rsidRPr="00A70777">
              <w:rPr>
                <w:rStyle w:val="Hyperlink"/>
                <w:noProof/>
              </w:rPr>
              <w:t>Opting out:</w:t>
            </w:r>
            <w:r>
              <w:rPr>
                <w:noProof/>
                <w:webHidden/>
              </w:rPr>
              <w:tab/>
            </w:r>
            <w:r>
              <w:rPr>
                <w:noProof/>
                <w:webHidden/>
              </w:rPr>
              <w:fldChar w:fldCharType="begin"/>
            </w:r>
            <w:r>
              <w:rPr>
                <w:noProof/>
                <w:webHidden/>
              </w:rPr>
              <w:instrText xml:space="preserve"> PAGEREF _Toc124720339 \h </w:instrText>
            </w:r>
            <w:r>
              <w:rPr>
                <w:noProof/>
                <w:webHidden/>
              </w:rPr>
            </w:r>
            <w:r>
              <w:rPr>
                <w:noProof/>
                <w:webHidden/>
              </w:rPr>
              <w:fldChar w:fldCharType="separate"/>
            </w:r>
            <w:r>
              <w:rPr>
                <w:noProof/>
                <w:webHidden/>
              </w:rPr>
              <w:t>2</w:t>
            </w:r>
            <w:r>
              <w:rPr>
                <w:noProof/>
                <w:webHidden/>
              </w:rPr>
              <w:fldChar w:fldCharType="end"/>
            </w:r>
          </w:hyperlink>
        </w:p>
        <w:p w14:paraId="51D61C5F" w14:textId="34E75A7A" w:rsidR="00182F04" w:rsidRDefault="00182F04">
          <w:pPr>
            <w:pStyle w:val="TOC1"/>
            <w:tabs>
              <w:tab w:val="right" w:leader="dot" w:pos="9016"/>
            </w:tabs>
            <w:rPr>
              <w:rFonts w:eastAsiaTheme="minorEastAsia"/>
              <w:noProof/>
              <w:lang w:eastAsia="en-GB"/>
            </w:rPr>
          </w:pPr>
          <w:hyperlink w:anchor="_Toc124720340" w:history="1">
            <w:r w:rsidRPr="00A70777">
              <w:rPr>
                <w:rStyle w:val="Hyperlink"/>
                <w:noProof/>
              </w:rPr>
              <w:t>Retirement Age:</w:t>
            </w:r>
            <w:r>
              <w:rPr>
                <w:noProof/>
                <w:webHidden/>
              </w:rPr>
              <w:tab/>
            </w:r>
            <w:r>
              <w:rPr>
                <w:noProof/>
                <w:webHidden/>
              </w:rPr>
              <w:fldChar w:fldCharType="begin"/>
            </w:r>
            <w:r>
              <w:rPr>
                <w:noProof/>
                <w:webHidden/>
              </w:rPr>
              <w:instrText xml:space="preserve"> PAGEREF _Toc124720340 \h </w:instrText>
            </w:r>
            <w:r>
              <w:rPr>
                <w:noProof/>
                <w:webHidden/>
              </w:rPr>
            </w:r>
            <w:r>
              <w:rPr>
                <w:noProof/>
                <w:webHidden/>
              </w:rPr>
              <w:fldChar w:fldCharType="separate"/>
            </w:r>
            <w:r>
              <w:rPr>
                <w:noProof/>
                <w:webHidden/>
              </w:rPr>
              <w:t>2</w:t>
            </w:r>
            <w:r>
              <w:rPr>
                <w:noProof/>
                <w:webHidden/>
              </w:rPr>
              <w:fldChar w:fldCharType="end"/>
            </w:r>
          </w:hyperlink>
        </w:p>
        <w:p w14:paraId="1E0B4068" w14:textId="230EF8B8" w:rsidR="00182F04" w:rsidRDefault="00182F04">
          <w:pPr>
            <w:pStyle w:val="TOC1"/>
            <w:tabs>
              <w:tab w:val="right" w:leader="dot" w:pos="9016"/>
            </w:tabs>
            <w:rPr>
              <w:rFonts w:eastAsiaTheme="minorEastAsia"/>
              <w:noProof/>
              <w:lang w:eastAsia="en-GB"/>
            </w:rPr>
          </w:pPr>
          <w:hyperlink w:anchor="_Toc124720341" w:history="1">
            <w:r w:rsidRPr="00A70777">
              <w:rPr>
                <w:rStyle w:val="Hyperlink"/>
                <w:noProof/>
              </w:rPr>
              <w:t>Training and Communication:</w:t>
            </w:r>
            <w:r>
              <w:rPr>
                <w:noProof/>
                <w:webHidden/>
              </w:rPr>
              <w:tab/>
            </w:r>
            <w:r>
              <w:rPr>
                <w:noProof/>
                <w:webHidden/>
              </w:rPr>
              <w:fldChar w:fldCharType="begin"/>
            </w:r>
            <w:r>
              <w:rPr>
                <w:noProof/>
                <w:webHidden/>
              </w:rPr>
              <w:instrText xml:space="preserve"> PAGEREF _Toc124720341 \h </w:instrText>
            </w:r>
            <w:r>
              <w:rPr>
                <w:noProof/>
                <w:webHidden/>
              </w:rPr>
            </w:r>
            <w:r>
              <w:rPr>
                <w:noProof/>
                <w:webHidden/>
              </w:rPr>
              <w:fldChar w:fldCharType="separate"/>
            </w:r>
            <w:r>
              <w:rPr>
                <w:noProof/>
                <w:webHidden/>
              </w:rPr>
              <w:t>2</w:t>
            </w:r>
            <w:r>
              <w:rPr>
                <w:noProof/>
                <w:webHidden/>
              </w:rPr>
              <w:fldChar w:fldCharType="end"/>
            </w:r>
          </w:hyperlink>
        </w:p>
        <w:p w14:paraId="30B28BBB" w14:textId="7753757F" w:rsidR="00182F04" w:rsidRDefault="00182F04">
          <w:pPr>
            <w:pStyle w:val="TOC1"/>
            <w:tabs>
              <w:tab w:val="right" w:leader="dot" w:pos="9016"/>
            </w:tabs>
            <w:rPr>
              <w:rFonts w:eastAsiaTheme="minorEastAsia"/>
              <w:noProof/>
              <w:lang w:eastAsia="en-GB"/>
            </w:rPr>
          </w:pPr>
          <w:hyperlink w:anchor="_Toc124720342" w:history="1">
            <w:r w:rsidRPr="00A70777">
              <w:rPr>
                <w:rStyle w:val="Hyperlink"/>
                <w:noProof/>
              </w:rPr>
              <w:t>Monitoring and Review:</w:t>
            </w:r>
            <w:r>
              <w:rPr>
                <w:noProof/>
                <w:webHidden/>
              </w:rPr>
              <w:tab/>
            </w:r>
            <w:r>
              <w:rPr>
                <w:noProof/>
                <w:webHidden/>
              </w:rPr>
              <w:fldChar w:fldCharType="begin"/>
            </w:r>
            <w:r>
              <w:rPr>
                <w:noProof/>
                <w:webHidden/>
              </w:rPr>
              <w:instrText xml:space="preserve"> PAGEREF _Toc124720342 \h </w:instrText>
            </w:r>
            <w:r>
              <w:rPr>
                <w:noProof/>
                <w:webHidden/>
              </w:rPr>
            </w:r>
            <w:r>
              <w:rPr>
                <w:noProof/>
                <w:webHidden/>
              </w:rPr>
              <w:fldChar w:fldCharType="separate"/>
            </w:r>
            <w:r>
              <w:rPr>
                <w:noProof/>
                <w:webHidden/>
              </w:rPr>
              <w:t>3</w:t>
            </w:r>
            <w:r>
              <w:rPr>
                <w:noProof/>
                <w:webHidden/>
              </w:rPr>
              <w:fldChar w:fldCharType="end"/>
            </w:r>
          </w:hyperlink>
        </w:p>
        <w:p w14:paraId="4CA75661" w14:textId="687C612B" w:rsidR="00182F04" w:rsidRDefault="00182F04">
          <w:pPr>
            <w:pStyle w:val="TOC1"/>
            <w:tabs>
              <w:tab w:val="right" w:leader="dot" w:pos="9016"/>
            </w:tabs>
            <w:rPr>
              <w:rFonts w:eastAsiaTheme="minorEastAsia"/>
              <w:noProof/>
              <w:lang w:eastAsia="en-GB"/>
            </w:rPr>
          </w:pPr>
          <w:hyperlink w:anchor="_Toc124720343" w:history="1">
            <w:r w:rsidRPr="00A70777">
              <w:rPr>
                <w:rStyle w:val="Hyperlink"/>
                <w:noProof/>
              </w:rPr>
              <w:t>Conclusion:</w:t>
            </w:r>
            <w:r>
              <w:rPr>
                <w:noProof/>
                <w:webHidden/>
              </w:rPr>
              <w:tab/>
            </w:r>
            <w:r>
              <w:rPr>
                <w:noProof/>
                <w:webHidden/>
              </w:rPr>
              <w:fldChar w:fldCharType="begin"/>
            </w:r>
            <w:r>
              <w:rPr>
                <w:noProof/>
                <w:webHidden/>
              </w:rPr>
              <w:instrText xml:space="preserve"> PAGEREF _Toc124720343 \h </w:instrText>
            </w:r>
            <w:r>
              <w:rPr>
                <w:noProof/>
                <w:webHidden/>
              </w:rPr>
            </w:r>
            <w:r>
              <w:rPr>
                <w:noProof/>
                <w:webHidden/>
              </w:rPr>
              <w:fldChar w:fldCharType="separate"/>
            </w:r>
            <w:r>
              <w:rPr>
                <w:noProof/>
                <w:webHidden/>
              </w:rPr>
              <w:t>3</w:t>
            </w:r>
            <w:r>
              <w:rPr>
                <w:noProof/>
                <w:webHidden/>
              </w:rPr>
              <w:fldChar w:fldCharType="end"/>
            </w:r>
          </w:hyperlink>
        </w:p>
        <w:p w14:paraId="0CAF84A8" w14:textId="4AA9B216" w:rsidR="0007614C" w:rsidRDefault="0007614C">
          <w:pPr>
            <w:rPr>
              <w:b/>
              <w:bCs/>
              <w:noProof/>
            </w:rPr>
          </w:pPr>
          <w:r>
            <w:rPr>
              <w:b/>
              <w:bCs/>
              <w:noProof/>
            </w:rPr>
            <w:fldChar w:fldCharType="end"/>
          </w:r>
        </w:p>
      </w:sdtContent>
    </w:sdt>
    <w:p w14:paraId="266E69D6" w14:textId="77777777" w:rsidR="00CE5D4E" w:rsidRDefault="00CE5D4E">
      <w:pPr>
        <w:rPr>
          <w:noProof/>
        </w:rPr>
      </w:pPr>
    </w:p>
    <w:p w14:paraId="0DF4585B" w14:textId="77777777" w:rsidR="00905656" w:rsidRDefault="00905656" w:rsidP="00182F04">
      <w:pPr>
        <w:pStyle w:val="Heading1"/>
        <w:rPr>
          <w:noProof/>
        </w:rPr>
      </w:pPr>
      <w:bookmarkStart w:id="0" w:name="_Toc124720334"/>
      <w:r>
        <w:rPr>
          <w:noProof/>
        </w:rPr>
        <w:t>Introduction:</w:t>
      </w:r>
      <w:bookmarkEnd w:id="0"/>
    </w:p>
    <w:p w14:paraId="71EE4577" w14:textId="77777777" w:rsidR="00905656" w:rsidRDefault="00905656" w:rsidP="00905656">
      <w:pPr>
        <w:rPr>
          <w:noProof/>
        </w:rPr>
      </w:pPr>
      <w:r>
        <w:rPr>
          <w:noProof/>
        </w:rPr>
        <w:t>The Company is committed to providing a pension scheme for its employees as part of its overall benefits package. This policy sets out our approach to pensions and outlines our responsibilities and expectations for all employees.</w:t>
      </w:r>
    </w:p>
    <w:p w14:paraId="5CEBDF17" w14:textId="77777777" w:rsidR="00905656" w:rsidRDefault="00905656" w:rsidP="00905656">
      <w:pPr>
        <w:rPr>
          <w:noProof/>
        </w:rPr>
      </w:pPr>
    </w:p>
    <w:p w14:paraId="5FDA4EBE" w14:textId="77777777" w:rsidR="00905656" w:rsidRDefault="00905656" w:rsidP="00182F04">
      <w:pPr>
        <w:pStyle w:val="Heading1"/>
        <w:rPr>
          <w:noProof/>
        </w:rPr>
      </w:pPr>
      <w:bookmarkStart w:id="1" w:name="_Toc124720335"/>
      <w:r>
        <w:rPr>
          <w:noProof/>
        </w:rPr>
        <w:t>Scope:</w:t>
      </w:r>
      <w:bookmarkEnd w:id="1"/>
    </w:p>
    <w:p w14:paraId="550BC39C" w14:textId="77777777" w:rsidR="00905656" w:rsidRDefault="00905656" w:rsidP="00905656">
      <w:pPr>
        <w:rPr>
          <w:noProof/>
        </w:rPr>
      </w:pPr>
      <w:r>
        <w:rPr>
          <w:noProof/>
        </w:rPr>
        <w:t>This policy applies to all eligible employees of The Company, including full-time, part-time, temporary and contract staff.</w:t>
      </w:r>
    </w:p>
    <w:p w14:paraId="3F5C29CA" w14:textId="77777777" w:rsidR="00905656" w:rsidRDefault="00905656" w:rsidP="00905656">
      <w:pPr>
        <w:rPr>
          <w:noProof/>
        </w:rPr>
      </w:pPr>
    </w:p>
    <w:p w14:paraId="4DBBF65C" w14:textId="77777777" w:rsidR="00905656" w:rsidRDefault="00905656" w:rsidP="00182F04">
      <w:pPr>
        <w:pStyle w:val="Heading1"/>
        <w:rPr>
          <w:noProof/>
        </w:rPr>
      </w:pPr>
      <w:bookmarkStart w:id="2" w:name="_Toc124720336"/>
      <w:r>
        <w:rPr>
          <w:noProof/>
        </w:rPr>
        <w:lastRenderedPageBreak/>
        <w:t>Responsibilities:</w:t>
      </w:r>
      <w:bookmarkEnd w:id="2"/>
    </w:p>
    <w:p w14:paraId="40366CDB" w14:textId="0C329365" w:rsidR="00905656" w:rsidRDefault="00905656" w:rsidP="00905656">
      <w:pPr>
        <w:rPr>
          <w:noProof/>
        </w:rPr>
      </w:pPr>
      <w:r>
        <w:rPr>
          <w:noProof/>
        </w:rPr>
        <w:t>The Company management team is responsible for ensuring that a pension scheme is in place and that sufficient resources are allocated to meet our pension obligations.</w:t>
      </w:r>
    </w:p>
    <w:p w14:paraId="02FAE335" w14:textId="77777777" w:rsidR="00905656" w:rsidRDefault="00905656" w:rsidP="00905656">
      <w:pPr>
        <w:rPr>
          <w:noProof/>
        </w:rPr>
      </w:pPr>
    </w:p>
    <w:p w14:paraId="6DEB0CF7" w14:textId="77777777" w:rsidR="00905656" w:rsidRDefault="00905656" w:rsidP="00905656">
      <w:pPr>
        <w:rPr>
          <w:noProof/>
        </w:rPr>
      </w:pPr>
      <w:r>
        <w:rPr>
          <w:noProof/>
        </w:rPr>
        <w:t>The Human Resources Coordinator is responsible for the implementation and maintenance of this policy, and for providing guidance and support to employees on pension matters.</w:t>
      </w:r>
    </w:p>
    <w:p w14:paraId="6D5D6015" w14:textId="77777777" w:rsidR="00905656" w:rsidRDefault="00905656" w:rsidP="00905656">
      <w:pPr>
        <w:rPr>
          <w:noProof/>
        </w:rPr>
      </w:pPr>
    </w:p>
    <w:p w14:paraId="323BFC3E" w14:textId="77777777" w:rsidR="00905656" w:rsidRDefault="00905656" w:rsidP="00905656">
      <w:pPr>
        <w:rPr>
          <w:noProof/>
        </w:rPr>
      </w:pPr>
      <w:r>
        <w:rPr>
          <w:noProof/>
        </w:rPr>
        <w:t>All eligible employees have a personal responsibility to understand their pension options and to make informed decisions about their pension contributions.</w:t>
      </w:r>
    </w:p>
    <w:p w14:paraId="42489EAE" w14:textId="77777777" w:rsidR="00905656" w:rsidRDefault="00905656" w:rsidP="00905656">
      <w:pPr>
        <w:rPr>
          <w:noProof/>
        </w:rPr>
      </w:pPr>
    </w:p>
    <w:p w14:paraId="76FC4FFA" w14:textId="77777777" w:rsidR="00905656" w:rsidRDefault="00905656" w:rsidP="00182F04">
      <w:pPr>
        <w:pStyle w:val="Heading1"/>
        <w:rPr>
          <w:noProof/>
        </w:rPr>
      </w:pPr>
      <w:bookmarkStart w:id="3" w:name="_Toc124720337"/>
      <w:r>
        <w:rPr>
          <w:noProof/>
        </w:rPr>
        <w:t>Pension Scheme:</w:t>
      </w:r>
      <w:bookmarkEnd w:id="3"/>
    </w:p>
    <w:p w14:paraId="489510B2" w14:textId="77777777" w:rsidR="00905656" w:rsidRDefault="00905656" w:rsidP="00905656">
      <w:pPr>
        <w:rPr>
          <w:noProof/>
        </w:rPr>
      </w:pPr>
      <w:r>
        <w:rPr>
          <w:noProof/>
        </w:rPr>
        <w:t>The Company will offer a pension scheme to eligible employees. The scheme will be a [insert type of scheme, such as a defined contribution or defined benefit scheme] scheme and will be compliant with the Auto Enrollment legislation. The company will provide all the necessary information about the scheme to the employees such as the scheme details, how to enrol and how to make contributions.</w:t>
      </w:r>
    </w:p>
    <w:p w14:paraId="19AE65A4" w14:textId="77777777" w:rsidR="00905656" w:rsidRDefault="00905656" w:rsidP="00905656">
      <w:pPr>
        <w:rPr>
          <w:noProof/>
        </w:rPr>
      </w:pPr>
    </w:p>
    <w:p w14:paraId="527E0A69" w14:textId="77777777" w:rsidR="00905656" w:rsidRDefault="00905656" w:rsidP="00182F04">
      <w:pPr>
        <w:pStyle w:val="Heading1"/>
        <w:rPr>
          <w:noProof/>
        </w:rPr>
      </w:pPr>
      <w:bookmarkStart w:id="4" w:name="_Toc124720338"/>
      <w:r>
        <w:rPr>
          <w:noProof/>
        </w:rPr>
        <w:t>Employee Contributions:</w:t>
      </w:r>
      <w:bookmarkEnd w:id="4"/>
    </w:p>
    <w:p w14:paraId="48624313" w14:textId="77777777" w:rsidR="00905656" w:rsidRDefault="00905656" w:rsidP="00905656">
      <w:pPr>
        <w:rPr>
          <w:noProof/>
        </w:rPr>
      </w:pPr>
      <w:r>
        <w:rPr>
          <w:noProof/>
        </w:rPr>
        <w:t>The Company will make contributions to the pension scheme on behalf of eligible employees as per the scheme rules and legislation. Employees will also have the option to make additional voluntary contributions to the scheme if they choose to do so.</w:t>
      </w:r>
    </w:p>
    <w:p w14:paraId="7CB3FD13" w14:textId="77777777" w:rsidR="00905656" w:rsidRDefault="00905656" w:rsidP="00905656">
      <w:pPr>
        <w:rPr>
          <w:noProof/>
        </w:rPr>
      </w:pPr>
    </w:p>
    <w:p w14:paraId="2000C58E" w14:textId="77777777" w:rsidR="00905656" w:rsidRDefault="00905656" w:rsidP="00182F04">
      <w:pPr>
        <w:pStyle w:val="Heading1"/>
        <w:rPr>
          <w:noProof/>
        </w:rPr>
      </w:pPr>
      <w:bookmarkStart w:id="5" w:name="_Toc124720339"/>
      <w:r>
        <w:rPr>
          <w:noProof/>
        </w:rPr>
        <w:t>Opting out:</w:t>
      </w:r>
      <w:bookmarkEnd w:id="5"/>
    </w:p>
    <w:p w14:paraId="02F7B5B7" w14:textId="58A7919B" w:rsidR="00905656" w:rsidRDefault="00905656" w:rsidP="00905656">
      <w:pPr>
        <w:rPr>
          <w:noProof/>
        </w:rPr>
      </w:pPr>
      <w:r>
        <w:rPr>
          <w:noProof/>
        </w:rPr>
        <w:t>Employees have the right to opt out of the pension scheme if they choose to do so. The company will provide all necessary information and support on how to opt out if an employee decides to do so.</w:t>
      </w:r>
    </w:p>
    <w:p w14:paraId="6811CA78" w14:textId="77777777" w:rsidR="00905656" w:rsidRDefault="00905656" w:rsidP="00905656">
      <w:pPr>
        <w:rPr>
          <w:noProof/>
        </w:rPr>
      </w:pPr>
    </w:p>
    <w:p w14:paraId="250FC33C" w14:textId="77777777" w:rsidR="00182F04" w:rsidRDefault="00182F04" w:rsidP="00182F04">
      <w:pPr>
        <w:pStyle w:val="Heading1"/>
        <w:rPr>
          <w:noProof/>
        </w:rPr>
      </w:pPr>
      <w:bookmarkStart w:id="6" w:name="_Toc124720340"/>
      <w:r>
        <w:rPr>
          <w:noProof/>
        </w:rPr>
        <w:t>Retirement Age:</w:t>
      </w:r>
      <w:bookmarkEnd w:id="6"/>
    </w:p>
    <w:p w14:paraId="68C18B1E" w14:textId="77777777" w:rsidR="00182F04" w:rsidRDefault="00182F04" w:rsidP="00182F04">
      <w:pPr>
        <w:rPr>
          <w:noProof/>
        </w:rPr>
      </w:pPr>
      <w:r>
        <w:rPr>
          <w:noProof/>
        </w:rPr>
        <w:t>The Company will comply with the legal retirement age of 65, but employees will have the option to retire earlier or later than the legal retirement age if they choose to do so.</w:t>
      </w:r>
    </w:p>
    <w:p w14:paraId="6402F22F" w14:textId="77777777" w:rsidR="00182F04" w:rsidRDefault="00182F04" w:rsidP="00182F04">
      <w:pPr>
        <w:rPr>
          <w:noProof/>
        </w:rPr>
      </w:pPr>
    </w:p>
    <w:p w14:paraId="6011F1AE" w14:textId="77777777" w:rsidR="00182F04" w:rsidRDefault="00182F04" w:rsidP="00182F04">
      <w:pPr>
        <w:pStyle w:val="Heading1"/>
        <w:rPr>
          <w:noProof/>
        </w:rPr>
      </w:pPr>
      <w:bookmarkStart w:id="7" w:name="_Toc124720341"/>
      <w:r>
        <w:rPr>
          <w:noProof/>
        </w:rPr>
        <w:t>Training and Communication:</w:t>
      </w:r>
      <w:bookmarkEnd w:id="7"/>
    </w:p>
    <w:p w14:paraId="2B717CAD" w14:textId="77777777" w:rsidR="00182F04" w:rsidRDefault="00182F04" w:rsidP="00182F04">
      <w:pPr>
        <w:rPr>
          <w:noProof/>
        </w:rPr>
      </w:pPr>
      <w:r>
        <w:rPr>
          <w:noProof/>
        </w:rPr>
        <w:t>The Company will provide all eligible employees with the necessary information, instruction, and training on the pension scheme, including how to enrol, how to make contributions, and how to make informed decisions about their pension.</w:t>
      </w:r>
    </w:p>
    <w:p w14:paraId="3BC8B1DE" w14:textId="77777777" w:rsidR="00182F04" w:rsidRDefault="00182F04" w:rsidP="00182F04">
      <w:pPr>
        <w:rPr>
          <w:noProof/>
        </w:rPr>
      </w:pPr>
    </w:p>
    <w:p w14:paraId="1D5C7442" w14:textId="77777777" w:rsidR="00182F04" w:rsidRDefault="00182F04" w:rsidP="00182F04">
      <w:pPr>
        <w:pStyle w:val="Heading1"/>
        <w:rPr>
          <w:noProof/>
        </w:rPr>
      </w:pPr>
      <w:bookmarkStart w:id="8" w:name="_Toc124720342"/>
      <w:r>
        <w:rPr>
          <w:noProof/>
        </w:rPr>
        <w:t>Monitoring and Review:</w:t>
      </w:r>
      <w:bookmarkEnd w:id="8"/>
    </w:p>
    <w:p w14:paraId="7EE4BCF3" w14:textId="77777777" w:rsidR="00182F04" w:rsidRDefault="00182F04" w:rsidP="00182F04">
      <w:pPr>
        <w:rPr>
          <w:noProof/>
        </w:rPr>
      </w:pPr>
      <w:r>
        <w:rPr>
          <w:noProof/>
        </w:rPr>
        <w:t>The Company will regularly monitor and review the pension scheme to ensure that it remains compliant with legislation and that it meets the needs of employees. The company will also review the scheme periodically to ensure that it remains competitive and attractive to employees.</w:t>
      </w:r>
    </w:p>
    <w:p w14:paraId="2831A03A" w14:textId="77777777" w:rsidR="00182F04" w:rsidRDefault="00182F04" w:rsidP="00182F04">
      <w:pPr>
        <w:rPr>
          <w:noProof/>
        </w:rPr>
      </w:pPr>
    </w:p>
    <w:p w14:paraId="12DCA4EB" w14:textId="77777777" w:rsidR="00182F04" w:rsidRDefault="00182F04" w:rsidP="00182F04">
      <w:pPr>
        <w:pStyle w:val="Heading1"/>
        <w:rPr>
          <w:noProof/>
        </w:rPr>
      </w:pPr>
      <w:bookmarkStart w:id="9" w:name="_Toc124720343"/>
      <w:r>
        <w:rPr>
          <w:noProof/>
        </w:rPr>
        <w:t>Conclusion:</w:t>
      </w:r>
      <w:bookmarkEnd w:id="9"/>
    </w:p>
    <w:p w14:paraId="19BA4FF6" w14:textId="35AF88AA" w:rsidR="00905656" w:rsidRPr="00692B13" w:rsidRDefault="00182F04" w:rsidP="00182F04">
      <w:pPr>
        <w:rPr>
          <w:noProof/>
        </w:rPr>
      </w:pPr>
      <w:r>
        <w:rPr>
          <w:noProof/>
        </w:rPr>
        <w:t>The Company is committed to providing a pension scheme for its employees as part of its overall benefits package. The company will offer a compliant pension scheme, provide necessary information and support for employees to make informed decisions about their pension, and will make contributions to the scheme on behalf of eligible employees. Employees have the option to opt-out of the scheme, to make additional contributions, and to retire at a different age other than the legal retirement age. The company will provide necessary information, training and support on pension matters, and will regularly monitor and review the scheme to ensure that it remains compliant and competitive.</w:t>
      </w:r>
    </w:p>
    <w:sectPr w:rsidR="00905656" w:rsidRPr="00692B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2EBE" w14:textId="77777777" w:rsidR="007E3A31" w:rsidRDefault="007E3A31" w:rsidP="001137AB">
      <w:pPr>
        <w:spacing w:after="0" w:line="240" w:lineRule="auto"/>
      </w:pPr>
      <w:r>
        <w:separator/>
      </w:r>
    </w:p>
  </w:endnote>
  <w:endnote w:type="continuationSeparator" w:id="0">
    <w:p w14:paraId="5C7CE7AA" w14:textId="77777777" w:rsidR="007E3A31" w:rsidRDefault="007E3A31" w:rsidP="0011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6154" w14:textId="77777777" w:rsidR="007E3A31" w:rsidRDefault="007E3A31" w:rsidP="001137AB">
      <w:pPr>
        <w:spacing w:after="0" w:line="240" w:lineRule="auto"/>
      </w:pPr>
      <w:r>
        <w:separator/>
      </w:r>
    </w:p>
  </w:footnote>
  <w:footnote w:type="continuationSeparator" w:id="0">
    <w:p w14:paraId="437E7B41" w14:textId="77777777" w:rsidR="007E3A31" w:rsidRDefault="007E3A31" w:rsidP="00113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FFC"/>
    <w:multiLevelType w:val="hybridMultilevel"/>
    <w:tmpl w:val="C6DE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058F1"/>
    <w:multiLevelType w:val="hybridMultilevel"/>
    <w:tmpl w:val="CB64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3206B"/>
    <w:multiLevelType w:val="hybridMultilevel"/>
    <w:tmpl w:val="A44E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835828">
    <w:abstractNumId w:val="2"/>
  </w:num>
  <w:num w:numId="2" w16cid:durableId="2088991175">
    <w:abstractNumId w:val="0"/>
  </w:num>
  <w:num w:numId="3" w16cid:durableId="519047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4C"/>
    <w:rsid w:val="0007614C"/>
    <w:rsid w:val="001137AB"/>
    <w:rsid w:val="00182F04"/>
    <w:rsid w:val="001C76EF"/>
    <w:rsid w:val="001F344A"/>
    <w:rsid w:val="002028C6"/>
    <w:rsid w:val="00221323"/>
    <w:rsid w:val="00263CF3"/>
    <w:rsid w:val="002B0FC9"/>
    <w:rsid w:val="003A072B"/>
    <w:rsid w:val="00420446"/>
    <w:rsid w:val="00474F92"/>
    <w:rsid w:val="00592A4E"/>
    <w:rsid w:val="00611B1E"/>
    <w:rsid w:val="00620A83"/>
    <w:rsid w:val="00692B13"/>
    <w:rsid w:val="00761FF1"/>
    <w:rsid w:val="007C5F8F"/>
    <w:rsid w:val="007E3A31"/>
    <w:rsid w:val="008B6BAE"/>
    <w:rsid w:val="00905656"/>
    <w:rsid w:val="00963D7E"/>
    <w:rsid w:val="009E7479"/>
    <w:rsid w:val="00B01D67"/>
    <w:rsid w:val="00B33457"/>
    <w:rsid w:val="00B7783E"/>
    <w:rsid w:val="00BF1BF7"/>
    <w:rsid w:val="00C024A5"/>
    <w:rsid w:val="00C12E1A"/>
    <w:rsid w:val="00CE5D4E"/>
    <w:rsid w:val="00E92959"/>
    <w:rsid w:val="00EF4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6A4"/>
  <w15:chartTrackingRefBased/>
  <w15:docId w15:val="{82C87CCD-A1AB-4745-9DB0-DFD8E4C7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61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614C"/>
    <w:pPr>
      <w:outlineLvl w:val="9"/>
    </w:pPr>
    <w:rPr>
      <w:lang w:val="en-US"/>
    </w:rPr>
  </w:style>
  <w:style w:type="paragraph" w:styleId="TOC1">
    <w:name w:val="toc 1"/>
    <w:basedOn w:val="Normal"/>
    <w:next w:val="Normal"/>
    <w:autoRedefine/>
    <w:uiPriority w:val="39"/>
    <w:unhideWhenUsed/>
    <w:rsid w:val="0007614C"/>
    <w:pPr>
      <w:spacing w:after="100"/>
    </w:pPr>
  </w:style>
  <w:style w:type="character" w:styleId="Hyperlink">
    <w:name w:val="Hyperlink"/>
    <w:basedOn w:val="DefaultParagraphFont"/>
    <w:uiPriority w:val="99"/>
    <w:unhideWhenUsed/>
    <w:rsid w:val="0007614C"/>
    <w:rPr>
      <w:color w:val="0563C1" w:themeColor="hyperlink"/>
      <w:u w:val="single"/>
    </w:rPr>
  </w:style>
  <w:style w:type="paragraph" w:styleId="ListParagraph">
    <w:name w:val="List Paragraph"/>
    <w:basedOn w:val="Normal"/>
    <w:uiPriority w:val="34"/>
    <w:qFormat/>
    <w:rsid w:val="00221323"/>
    <w:pPr>
      <w:ind w:left="720"/>
      <w:contextualSpacing/>
    </w:pPr>
  </w:style>
  <w:style w:type="paragraph" w:styleId="Header">
    <w:name w:val="header"/>
    <w:basedOn w:val="Normal"/>
    <w:link w:val="HeaderChar"/>
    <w:uiPriority w:val="99"/>
    <w:unhideWhenUsed/>
    <w:rsid w:val="00113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AB"/>
  </w:style>
  <w:style w:type="paragraph" w:styleId="Footer">
    <w:name w:val="footer"/>
    <w:basedOn w:val="Normal"/>
    <w:link w:val="FooterChar"/>
    <w:uiPriority w:val="99"/>
    <w:unhideWhenUsed/>
    <w:rsid w:val="00113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1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8F00-AAC9-4476-8A8A-621FE9CB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micahel bartlett</dc:creator>
  <cp:keywords/>
  <dc:description/>
  <cp:lastModifiedBy>micahel bartlett</cp:lastModifiedBy>
  <cp:revision>4</cp:revision>
  <dcterms:created xsi:type="dcterms:W3CDTF">2023-01-16T00:10:00Z</dcterms:created>
  <dcterms:modified xsi:type="dcterms:W3CDTF">2023-01-16T00:12:00Z</dcterms:modified>
</cp:coreProperties>
</file>